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2B4" w:rsidRPr="00DF4761" w:rsidRDefault="001812B4" w:rsidP="001812B4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  <w:bookmarkStart w:id="0" w:name="_GoBack"/>
      <w:bookmarkEnd w:id="0"/>
    </w:p>
    <w:p w:rsidR="001812B4" w:rsidRPr="00DF4761" w:rsidRDefault="001812B4" w:rsidP="001812B4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Должностной регламент главного специалиста-эксперта</w:t>
      </w:r>
    </w:p>
    <w:p w:rsidR="001812B4" w:rsidRPr="00DF4761" w:rsidRDefault="001812B4" w:rsidP="001812B4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хозяйственного отдела Управления ФНС России</w:t>
      </w:r>
    </w:p>
    <w:p w:rsidR="001812B4" w:rsidRPr="00DF4761" w:rsidRDefault="001812B4" w:rsidP="001812B4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по Республике Карелия</w:t>
      </w:r>
    </w:p>
    <w:p w:rsidR="001812B4" w:rsidRPr="00DF4761" w:rsidRDefault="001812B4" w:rsidP="001812B4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1812B4" w:rsidRPr="00DF4761" w:rsidRDefault="001812B4" w:rsidP="001812B4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1812B4" w:rsidRPr="00DF4761" w:rsidRDefault="001812B4" w:rsidP="001812B4">
      <w:pPr>
        <w:widowControl w:val="0"/>
        <w:autoSpaceDE w:val="0"/>
        <w:autoSpaceDN w:val="0"/>
        <w:jc w:val="center"/>
        <w:outlineLvl w:val="2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I. Общие положения</w:t>
      </w:r>
    </w:p>
    <w:p w:rsidR="001812B4" w:rsidRPr="00DF4761" w:rsidRDefault="001812B4" w:rsidP="001812B4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1812B4" w:rsidRPr="00DF4761" w:rsidRDefault="001812B4" w:rsidP="001812B4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 xml:space="preserve">1. </w:t>
      </w:r>
      <w:proofErr w:type="gramStart"/>
      <w:r w:rsidRPr="00DF4761">
        <w:rPr>
          <w:snapToGrid/>
          <w:sz w:val="24"/>
          <w:szCs w:val="24"/>
        </w:rPr>
        <w:t>Должность федеральной государственной гражданской службы (далее - гражданская служба) главного специалиста-эксперта хозяйственного отдела управления ФНС России по субъекту Российской Федерации) (далее - главный специалист-эксперт) относится к старшей группе должностей гражданской службы категории "специалисты".</w:t>
      </w:r>
      <w:proofErr w:type="gramEnd"/>
    </w:p>
    <w:p w:rsidR="001812B4" w:rsidRPr="00DF4761" w:rsidRDefault="001812B4" w:rsidP="001812B4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Регистрационный номер (код) должности - 11-3-4-060</w:t>
      </w:r>
    </w:p>
    <w:p w:rsidR="001812B4" w:rsidRPr="00DF4761" w:rsidRDefault="001812B4" w:rsidP="001812B4">
      <w:pPr>
        <w:widowControl w:val="0"/>
        <w:autoSpaceDE w:val="0"/>
        <w:autoSpaceDN w:val="0"/>
        <w:ind w:firstLine="567"/>
        <w:jc w:val="both"/>
        <w:rPr>
          <w:snapToGrid/>
          <w:sz w:val="24"/>
          <w:szCs w:val="24"/>
        </w:rPr>
      </w:pPr>
    </w:p>
    <w:p w:rsidR="001812B4" w:rsidRPr="00DF4761" w:rsidRDefault="001812B4" w:rsidP="001812B4">
      <w:pPr>
        <w:widowControl w:val="0"/>
        <w:autoSpaceDE w:val="0"/>
        <w:autoSpaceDN w:val="0"/>
        <w:ind w:firstLine="567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 xml:space="preserve">2. Область профессиональной служебной деятельности главного специалиста-эксперта: </w:t>
      </w:r>
      <w:hyperlink r:id="rId8" w:anchor="АХО" w:history="1">
        <w:r w:rsidRPr="00DF4761">
          <w:rPr>
            <w:snapToGrid/>
            <w:sz w:val="24"/>
            <w:szCs w:val="24"/>
          </w:rPr>
          <w:t>административно-хозяйственное и материально-техническое обеспечение</w:t>
        </w:r>
      </w:hyperlink>
      <w:r w:rsidRPr="00DF4761">
        <w:rPr>
          <w:snapToGrid/>
          <w:sz w:val="24"/>
          <w:szCs w:val="24"/>
        </w:rPr>
        <w:t>.</w:t>
      </w:r>
    </w:p>
    <w:p w:rsidR="001812B4" w:rsidRPr="00DF4761" w:rsidRDefault="001812B4" w:rsidP="001812B4">
      <w:pPr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1812B4" w:rsidRPr="00DF4761" w:rsidRDefault="001812B4" w:rsidP="001812B4">
      <w:pPr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>3. Вид профессиональной служебной деятельности главного специалиста-эксперта: материально-техническое и хозяйственное обеспечение.</w:t>
      </w:r>
    </w:p>
    <w:p w:rsidR="001812B4" w:rsidRPr="00DF4761" w:rsidRDefault="001812B4" w:rsidP="001812B4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</w:p>
    <w:p w:rsidR="001812B4" w:rsidRPr="00DF4761" w:rsidRDefault="001812B4" w:rsidP="001812B4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4. Назначение на должность и освобождение от должности главного специалиста-эксперта осуществляются приказом управления ФНС России по субъекту Российской Федерации (далее - управление).</w:t>
      </w:r>
    </w:p>
    <w:p w:rsidR="001812B4" w:rsidRPr="00DF4761" w:rsidRDefault="001812B4" w:rsidP="001812B4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</w:p>
    <w:p w:rsidR="001812B4" w:rsidRPr="00DF4761" w:rsidRDefault="001812B4" w:rsidP="001812B4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5. Главный специалист-эксперт непосредственно подчиняется начальнику отдела.</w:t>
      </w:r>
    </w:p>
    <w:p w:rsidR="001812B4" w:rsidRPr="00DF4761" w:rsidRDefault="001812B4" w:rsidP="001812B4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1812B4" w:rsidRPr="00DF4761" w:rsidRDefault="001812B4" w:rsidP="001812B4">
      <w:pPr>
        <w:widowControl w:val="0"/>
        <w:autoSpaceDE w:val="0"/>
        <w:autoSpaceDN w:val="0"/>
        <w:jc w:val="center"/>
        <w:outlineLvl w:val="2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 xml:space="preserve">II. </w:t>
      </w:r>
      <w:proofErr w:type="gramStart"/>
      <w:r w:rsidRPr="00DF4761">
        <w:rPr>
          <w:snapToGrid/>
          <w:sz w:val="24"/>
          <w:szCs w:val="24"/>
        </w:rPr>
        <w:t>Квалификационные требования к уровню профессионального</w:t>
      </w:r>
      <w:proofErr w:type="gramEnd"/>
    </w:p>
    <w:p w:rsidR="001812B4" w:rsidRPr="00DF4761" w:rsidRDefault="001812B4" w:rsidP="001812B4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образования, стажу государственной гражданской службы</w:t>
      </w:r>
    </w:p>
    <w:p w:rsidR="001812B4" w:rsidRPr="00DF4761" w:rsidRDefault="001812B4" w:rsidP="001812B4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(государственной службы иных видов) или работы</w:t>
      </w:r>
    </w:p>
    <w:p w:rsidR="001812B4" w:rsidRPr="00DF4761" w:rsidRDefault="001812B4" w:rsidP="001812B4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по специальности, направлению подготовки, знаниям</w:t>
      </w:r>
    </w:p>
    <w:p w:rsidR="001812B4" w:rsidRPr="00DF4761" w:rsidRDefault="001812B4" w:rsidP="001812B4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и умениям, которые необходимы для исполнения</w:t>
      </w:r>
    </w:p>
    <w:p w:rsidR="001812B4" w:rsidRPr="00DF4761" w:rsidRDefault="001812B4" w:rsidP="001812B4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должностных обязанностей</w:t>
      </w:r>
    </w:p>
    <w:p w:rsidR="001812B4" w:rsidRPr="00DF4761" w:rsidRDefault="001812B4" w:rsidP="001812B4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1812B4" w:rsidRPr="00DF4761" w:rsidRDefault="001812B4" w:rsidP="001812B4">
      <w:pPr>
        <w:widowControl w:val="0"/>
        <w:autoSpaceDE w:val="0"/>
        <w:autoSpaceDN w:val="0"/>
        <w:ind w:firstLine="567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6. Для замещения должности главного специалиста-эксперта устанавливаются следующие требования:</w:t>
      </w:r>
    </w:p>
    <w:p w:rsidR="001812B4" w:rsidRPr="00DF4761" w:rsidRDefault="001812B4" w:rsidP="001812B4">
      <w:pPr>
        <w:widowControl w:val="0"/>
        <w:autoSpaceDE w:val="0"/>
        <w:autoSpaceDN w:val="0"/>
        <w:ind w:firstLine="567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6.1. наличие высшего образования;</w:t>
      </w:r>
    </w:p>
    <w:p w:rsidR="001812B4" w:rsidRPr="00DF4761" w:rsidRDefault="001812B4" w:rsidP="001812B4">
      <w:pPr>
        <w:widowControl w:val="0"/>
        <w:spacing w:line="276" w:lineRule="auto"/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>6.2. б</w:t>
      </w:r>
      <w:r w:rsidRPr="00DF4761">
        <w:rPr>
          <w:rFonts w:eastAsia="Calibri"/>
          <w:snapToGrid/>
          <w:spacing w:val="-2"/>
          <w:sz w:val="24"/>
          <w:szCs w:val="24"/>
          <w:lang w:eastAsia="en-US"/>
        </w:rPr>
        <w:t>ез предъявления требования к стажу</w:t>
      </w:r>
      <w:r w:rsidRPr="00DF4761">
        <w:rPr>
          <w:rFonts w:eastAsia="Calibri"/>
          <w:snapToGrid/>
          <w:sz w:val="24"/>
          <w:szCs w:val="24"/>
          <w:lang w:eastAsia="en-US"/>
        </w:rPr>
        <w:t>;</w:t>
      </w:r>
    </w:p>
    <w:p w:rsidR="001812B4" w:rsidRPr="00DF4761" w:rsidRDefault="001812B4" w:rsidP="001812B4">
      <w:pPr>
        <w:widowControl w:val="0"/>
        <w:spacing w:line="276" w:lineRule="auto"/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 xml:space="preserve">6.3. наличие профессиональных знаний, включая знание </w:t>
      </w:r>
      <w:hyperlink r:id="rId9" w:history="1">
        <w:r w:rsidRPr="00DF4761">
          <w:rPr>
            <w:rFonts w:eastAsia="Calibri"/>
            <w:snapToGrid/>
            <w:color w:val="0000FF"/>
            <w:sz w:val="24"/>
            <w:szCs w:val="24"/>
            <w:lang w:eastAsia="en-US"/>
          </w:rPr>
          <w:t>Конституции</w:t>
        </w:r>
      </w:hyperlink>
      <w:r w:rsidRPr="00DF4761">
        <w:rPr>
          <w:rFonts w:eastAsia="Calibri"/>
          <w:snapToGrid/>
          <w:sz w:val="24"/>
          <w:szCs w:val="24"/>
          <w:lang w:eastAsia="en-US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</w:t>
      </w:r>
      <w:proofErr w:type="gramStart"/>
      <w:r w:rsidRPr="00DF4761">
        <w:rPr>
          <w:rFonts w:eastAsia="Calibri"/>
          <w:snapToGrid/>
          <w:sz w:val="24"/>
          <w:szCs w:val="24"/>
          <w:lang w:eastAsia="en-US"/>
        </w:rPr>
        <w:t>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DF4761">
        <w:rPr>
          <w:rFonts w:eastAsia="Calibri"/>
          <w:snapToGrid/>
          <w:sz w:val="24"/>
          <w:szCs w:val="24"/>
          <w:lang w:eastAsia="en-US"/>
        </w:rPr>
        <w:t xml:space="preserve"> аппаратного и программного обеспечения; возможностей и особенностей </w:t>
      </w:r>
      <w:proofErr w:type="gramStart"/>
      <w:r w:rsidRPr="00DF4761">
        <w:rPr>
          <w:rFonts w:eastAsia="Calibri"/>
          <w:snapToGrid/>
          <w:sz w:val="24"/>
          <w:szCs w:val="24"/>
          <w:lang w:eastAsia="en-US"/>
        </w:rPr>
        <w:t>применения</w:t>
      </w:r>
      <w:proofErr w:type="gramEnd"/>
      <w:r w:rsidRPr="00DF4761">
        <w:rPr>
          <w:rFonts w:eastAsia="Calibri"/>
          <w:snapToGrid/>
          <w:sz w:val="24"/>
          <w:szCs w:val="24"/>
          <w:lang w:eastAsia="en-US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 общих вопросов в области обеспечения информационной безопасности;</w:t>
      </w:r>
    </w:p>
    <w:p w:rsidR="001812B4" w:rsidRPr="00DF4761" w:rsidRDefault="001812B4" w:rsidP="001812B4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proofErr w:type="gramStart"/>
      <w:r w:rsidRPr="00DF4761">
        <w:rPr>
          <w:snapToGrid/>
          <w:sz w:val="24"/>
          <w:szCs w:val="24"/>
        </w:rPr>
        <w:t xml:space="preserve">6.4.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</w:t>
      </w:r>
      <w:r w:rsidRPr="00DF4761">
        <w:rPr>
          <w:snapToGrid/>
          <w:sz w:val="24"/>
          <w:szCs w:val="24"/>
        </w:rPr>
        <w:lastRenderedPageBreak/>
        <w:t>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DF4761">
        <w:rPr>
          <w:snapToGrid/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1812B4" w:rsidRPr="00DF4761" w:rsidRDefault="001812B4" w:rsidP="001812B4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1812B4" w:rsidRPr="00DF4761" w:rsidRDefault="001812B4" w:rsidP="001812B4">
      <w:pPr>
        <w:widowControl w:val="0"/>
        <w:autoSpaceDE w:val="0"/>
        <w:autoSpaceDN w:val="0"/>
        <w:jc w:val="center"/>
        <w:outlineLvl w:val="2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III. Должностные обязанности, права и ответственность</w:t>
      </w:r>
    </w:p>
    <w:p w:rsidR="001812B4" w:rsidRPr="00DF4761" w:rsidRDefault="001812B4" w:rsidP="001812B4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1812B4" w:rsidRPr="00DF4761" w:rsidRDefault="001812B4" w:rsidP="001812B4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 xml:space="preserve">7. Основные права и обязанности главного специалиста-эксперта, а также запреты и требования, связанные с гражданской службой, которые установлены в его отношении, предусмотрены </w:t>
      </w:r>
      <w:hyperlink r:id="rId10" w:history="1">
        <w:r w:rsidRPr="00DF4761">
          <w:rPr>
            <w:snapToGrid/>
            <w:color w:val="0000FF"/>
            <w:sz w:val="24"/>
            <w:szCs w:val="24"/>
          </w:rPr>
          <w:t>статьями 14</w:t>
        </w:r>
      </w:hyperlink>
      <w:r w:rsidRPr="00DF4761">
        <w:rPr>
          <w:snapToGrid/>
          <w:sz w:val="24"/>
          <w:szCs w:val="24"/>
        </w:rPr>
        <w:t xml:space="preserve">, </w:t>
      </w:r>
      <w:hyperlink r:id="rId11" w:history="1">
        <w:r w:rsidRPr="00DF4761">
          <w:rPr>
            <w:snapToGrid/>
            <w:color w:val="0000FF"/>
            <w:sz w:val="24"/>
            <w:szCs w:val="24"/>
          </w:rPr>
          <w:t>15</w:t>
        </w:r>
      </w:hyperlink>
      <w:r w:rsidRPr="00DF4761">
        <w:rPr>
          <w:snapToGrid/>
          <w:sz w:val="24"/>
          <w:szCs w:val="24"/>
        </w:rPr>
        <w:t xml:space="preserve">, </w:t>
      </w:r>
      <w:hyperlink r:id="rId12" w:history="1">
        <w:r w:rsidRPr="00DF4761">
          <w:rPr>
            <w:snapToGrid/>
            <w:color w:val="0000FF"/>
            <w:sz w:val="24"/>
            <w:szCs w:val="24"/>
          </w:rPr>
          <w:t>17</w:t>
        </w:r>
      </w:hyperlink>
      <w:r w:rsidRPr="00DF4761">
        <w:rPr>
          <w:snapToGrid/>
          <w:sz w:val="24"/>
          <w:szCs w:val="24"/>
        </w:rPr>
        <w:t xml:space="preserve">, </w:t>
      </w:r>
      <w:hyperlink r:id="rId13" w:history="1">
        <w:r w:rsidRPr="00DF4761">
          <w:rPr>
            <w:snapToGrid/>
            <w:color w:val="0000FF"/>
            <w:sz w:val="24"/>
            <w:szCs w:val="24"/>
          </w:rPr>
          <w:t>18</w:t>
        </w:r>
      </w:hyperlink>
      <w:r w:rsidRPr="00DF4761">
        <w:rPr>
          <w:snapToGrid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1812B4" w:rsidRPr="00DF4761" w:rsidRDefault="001812B4" w:rsidP="001812B4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</w:p>
    <w:p w:rsidR="001812B4" w:rsidRPr="00DF4761" w:rsidRDefault="001812B4" w:rsidP="001812B4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 xml:space="preserve">8. </w:t>
      </w:r>
      <w:proofErr w:type="gramStart"/>
      <w:r w:rsidRPr="00DF4761">
        <w:rPr>
          <w:snapToGrid/>
          <w:sz w:val="24"/>
          <w:szCs w:val="24"/>
        </w:rPr>
        <w:t xml:space="preserve">Главный специалист-эксперт осуществляет иные права и исполняет обязанности, предусмотренные законодательством Российской Федерации, </w:t>
      </w:r>
      <w:hyperlink r:id="rId14" w:history="1">
        <w:r w:rsidRPr="00DF4761">
          <w:rPr>
            <w:snapToGrid/>
            <w:color w:val="0000FF"/>
            <w:sz w:val="24"/>
            <w:szCs w:val="24"/>
          </w:rPr>
          <w:t>Положением</w:t>
        </w:r>
      </w:hyperlink>
      <w:r w:rsidRPr="00DF4761">
        <w:rPr>
          <w:snapToGrid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30 сентября 2004 г. N 506, положением об управлении Федеральной налоговой службы по Республике Карелия, положением о хозяйственном отделе, приказами (распоряжениями) ФНС России, приказами управления, поручениями руководства управления.</w:t>
      </w:r>
      <w:proofErr w:type="gramEnd"/>
    </w:p>
    <w:p w:rsidR="001812B4" w:rsidRPr="00DF4761" w:rsidRDefault="001812B4" w:rsidP="001812B4">
      <w:pPr>
        <w:ind w:firstLine="540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1812B4" w:rsidRPr="00DF4761" w:rsidRDefault="001812B4" w:rsidP="001812B4">
      <w:pPr>
        <w:ind w:firstLine="540"/>
        <w:jc w:val="both"/>
        <w:rPr>
          <w:rFonts w:eastAsia="Calibri"/>
          <w:snapToGrid/>
          <w:sz w:val="24"/>
          <w:szCs w:val="24"/>
          <w:lang w:eastAsia="en-US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>9. Исходя из задач и функций</w:t>
      </w:r>
      <w:r w:rsidRPr="00DF4761">
        <w:rPr>
          <w:rFonts w:eastAsia="Calibri"/>
          <w:bCs/>
          <w:snapToGrid/>
          <w:sz w:val="24"/>
          <w:szCs w:val="24"/>
          <w:lang w:eastAsia="en-US"/>
        </w:rPr>
        <w:t xml:space="preserve">, определенных Положением о </w:t>
      </w:r>
      <w:r w:rsidRPr="00DF4761">
        <w:rPr>
          <w:rFonts w:eastAsia="Calibri"/>
          <w:snapToGrid/>
          <w:sz w:val="24"/>
          <w:szCs w:val="24"/>
          <w:lang w:eastAsia="en-US"/>
        </w:rPr>
        <w:t>хозяйственном</w:t>
      </w:r>
      <w:r w:rsidRPr="00DF4761">
        <w:rPr>
          <w:rFonts w:eastAsia="Calibri"/>
          <w:bCs/>
          <w:snapToGrid/>
          <w:sz w:val="24"/>
          <w:szCs w:val="24"/>
          <w:lang w:eastAsia="en-US"/>
        </w:rPr>
        <w:t xml:space="preserve"> отделе, на ведущего специалиста-эксперта </w:t>
      </w:r>
      <w:r w:rsidRPr="00DF4761">
        <w:rPr>
          <w:rFonts w:eastAsia="Calibri"/>
          <w:snapToGrid/>
          <w:sz w:val="24"/>
          <w:szCs w:val="24"/>
          <w:lang w:eastAsia="en-US"/>
        </w:rPr>
        <w:t>хозяйственного</w:t>
      </w:r>
      <w:r w:rsidRPr="00DF4761">
        <w:rPr>
          <w:rFonts w:eastAsia="Calibri"/>
          <w:bCs/>
          <w:snapToGrid/>
          <w:sz w:val="24"/>
          <w:szCs w:val="24"/>
          <w:lang w:eastAsia="en-US"/>
        </w:rPr>
        <w:t xml:space="preserve"> отдела возлагаются </w:t>
      </w:r>
      <w:r w:rsidRPr="00DF4761">
        <w:rPr>
          <w:rFonts w:eastAsia="Calibri"/>
          <w:snapToGrid/>
          <w:sz w:val="24"/>
          <w:szCs w:val="24"/>
          <w:lang w:eastAsia="en-US"/>
        </w:rPr>
        <w:t>следующие обязанности:</w:t>
      </w:r>
    </w:p>
    <w:p w:rsidR="001812B4" w:rsidRPr="00DF4761" w:rsidRDefault="001812B4" w:rsidP="001812B4">
      <w:pPr>
        <w:ind w:firstLine="540"/>
        <w:jc w:val="both"/>
        <w:rPr>
          <w:rFonts w:eastAsia="Calibri"/>
          <w:snapToGrid/>
          <w:sz w:val="24"/>
          <w:szCs w:val="24"/>
          <w:lang w:eastAsia="en-US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>9.1. строгое выполнение основных обязанностей государственного служащего, определенных Федеральным законом от 27.07.2004 года №79-ФЗ “О государственно-гражданской службе Российской Федерации”;</w:t>
      </w:r>
    </w:p>
    <w:p w:rsidR="001812B4" w:rsidRPr="00DF4761" w:rsidRDefault="001812B4" w:rsidP="001812B4">
      <w:pPr>
        <w:ind w:right="17" w:firstLine="567"/>
        <w:jc w:val="both"/>
        <w:rPr>
          <w:snapToGrid/>
          <w:sz w:val="24"/>
          <w:szCs w:val="24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 xml:space="preserve">9.2. </w:t>
      </w:r>
      <w:r w:rsidRPr="00DF4761">
        <w:rPr>
          <w:snapToGrid/>
          <w:sz w:val="24"/>
          <w:szCs w:val="24"/>
        </w:rPr>
        <w:t>осуществлять работу по планированию и осуществлению закупок товаров, работ и услуг, в том числе:</w:t>
      </w:r>
    </w:p>
    <w:p w:rsidR="001812B4" w:rsidRPr="00DF4761" w:rsidRDefault="001812B4" w:rsidP="001812B4">
      <w:pPr>
        <w:ind w:right="17"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>-   определять потребность Управления в материальных ценностях, работах и услугах;</w:t>
      </w:r>
    </w:p>
    <w:p w:rsidR="001812B4" w:rsidRPr="00DF4761" w:rsidRDefault="001812B4" w:rsidP="001812B4">
      <w:pPr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 xml:space="preserve">- </w:t>
      </w:r>
      <w:r w:rsidRPr="00DF4761">
        <w:rPr>
          <w:rFonts w:eastAsia="Calibri"/>
          <w:snapToGrid/>
          <w:sz w:val="24"/>
          <w:szCs w:val="24"/>
          <w:lang w:eastAsia="en-US"/>
        </w:rPr>
        <w:tab/>
        <w:t xml:space="preserve">  готовить предложения в План закупок товаров, работ и услуг для нужд Управления; </w:t>
      </w:r>
    </w:p>
    <w:p w:rsidR="001812B4" w:rsidRPr="00DF4761" w:rsidRDefault="001812B4" w:rsidP="001812B4">
      <w:pPr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 xml:space="preserve">-  формировать Предложения на закупки  </w:t>
      </w:r>
      <w:proofErr w:type="gramStart"/>
      <w:r w:rsidRPr="00DF4761">
        <w:rPr>
          <w:rFonts w:eastAsia="Calibri"/>
          <w:snapToGrid/>
          <w:sz w:val="24"/>
          <w:szCs w:val="24"/>
          <w:lang w:eastAsia="en-US"/>
        </w:rPr>
        <w:t>в</w:t>
      </w:r>
      <w:proofErr w:type="gramEnd"/>
      <w:r w:rsidRPr="00DF4761">
        <w:rPr>
          <w:rFonts w:eastAsia="Calibri"/>
          <w:snapToGrid/>
          <w:sz w:val="24"/>
          <w:szCs w:val="24"/>
          <w:lang w:eastAsia="en-US"/>
        </w:rPr>
        <w:t xml:space="preserve"> </w:t>
      </w:r>
      <w:proofErr w:type="gramStart"/>
      <w:r w:rsidRPr="00DF4761">
        <w:rPr>
          <w:rFonts w:eastAsia="Calibri"/>
          <w:snapToGrid/>
          <w:sz w:val="24"/>
          <w:szCs w:val="24"/>
          <w:lang w:eastAsia="en-US"/>
        </w:rPr>
        <w:t>ПО</w:t>
      </w:r>
      <w:proofErr w:type="gramEnd"/>
      <w:r w:rsidRPr="00DF4761">
        <w:rPr>
          <w:rFonts w:eastAsia="Calibri"/>
          <w:snapToGrid/>
          <w:sz w:val="24"/>
          <w:szCs w:val="24"/>
          <w:lang w:eastAsia="en-US"/>
        </w:rPr>
        <w:t xml:space="preserve"> «Электронный бюджет «Бюджетное планирование»;</w:t>
      </w:r>
    </w:p>
    <w:p w:rsidR="001812B4" w:rsidRPr="00DF4761" w:rsidRDefault="001812B4" w:rsidP="001812B4">
      <w:pPr>
        <w:shd w:val="clear" w:color="auto" w:fill="FFFFFF"/>
        <w:tabs>
          <w:tab w:val="left" w:pos="851"/>
        </w:tabs>
        <w:ind w:right="65" w:firstLine="567"/>
        <w:jc w:val="both"/>
        <w:rPr>
          <w:rFonts w:eastAsia="Calibri"/>
          <w:snapToGrid/>
          <w:spacing w:val="-5"/>
          <w:sz w:val="24"/>
          <w:szCs w:val="24"/>
          <w:lang w:eastAsia="en-US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 xml:space="preserve">-  </w:t>
      </w:r>
      <w:r w:rsidRPr="00DF4761">
        <w:rPr>
          <w:rFonts w:eastAsia="Calibri"/>
          <w:snapToGrid/>
          <w:sz w:val="24"/>
          <w:szCs w:val="24"/>
          <w:lang w:eastAsia="en-US"/>
        </w:rPr>
        <w:tab/>
      </w:r>
      <w:r w:rsidRPr="00DF4761">
        <w:rPr>
          <w:rFonts w:eastAsia="Calibri"/>
          <w:bCs/>
          <w:snapToGrid/>
          <w:spacing w:val="-6"/>
          <w:sz w:val="24"/>
          <w:szCs w:val="24"/>
          <w:lang w:eastAsia="en-US"/>
        </w:rPr>
        <w:t>готовить</w:t>
      </w:r>
      <w:r w:rsidRPr="00DF4761">
        <w:rPr>
          <w:rFonts w:eastAsia="Calibri"/>
          <w:snapToGrid/>
          <w:sz w:val="24"/>
          <w:szCs w:val="24"/>
          <w:lang w:eastAsia="en-US"/>
        </w:rPr>
        <w:t xml:space="preserve"> План-график на поставку товаров, выполнение работ, оказание услуг и осуществлять его размещение в ЕИС;</w:t>
      </w:r>
      <w:r w:rsidRPr="00DF4761">
        <w:rPr>
          <w:rFonts w:eastAsia="Calibri"/>
          <w:snapToGrid/>
          <w:spacing w:val="-5"/>
          <w:sz w:val="24"/>
          <w:szCs w:val="24"/>
          <w:lang w:eastAsia="en-US"/>
        </w:rPr>
        <w:t xml:space="preserve"> </w:t>
      </w:r>
    </w:p>
    <w:p w:rsidR="001812B4" w:rsidRPr="00DF4761" w:rsidRDefault="001812B4" w:rsidP="001812B4">
      <w:pPr>
        <w:shd w:val="clear" w:color="auto" w:fill="FFFFFF"/>
        <w:ind w:right="65" w:firstLine="567"/>
        <w:jc w:val="both"/>
        <w:rPr>
          <w:rFonts w:eastAsia="Calibri"/>
          <w:snapToGrid/>
          <w:spacing w:val="-5"/>
          <w:sz w:val="24"/>
          <w:szCs w:val="24"/>
          <w:lang w:eastAsia="en-US"/>
        </w:rPr>
      </w:pPr>
      <w:r w:rsidRPr="00DF4761">
        <w:rPr>
          <w:rFonts w:eastAsia="Calibri"/>
          <w:snapToGrid/>
          <w:spacing w:val="-5"/>
          <w:sz w:val="24"/>
          <w:szCs w:val="24"/>
          <w:lang w:eastAsia="en-US"/>
        </w:rPr>
        <w:t>-</w:t>
      </w:r>
      <w:r w:rsidRPr="00DF4761">
        <w:rPr>
          <w:rFonts w:eastAsia="Calibri"/>
          <w:snapToGrid/>
          <w:spacing w:val="-5"/>
          <w:sz w:val="24"/>
          <w:szCs w:val="24"/>
          <w:lang w:eastAsia="en-US"/>
        </w:rPr>
        <w:tab/>
        <w:t xml:space="preserve"> готовить технические задания для закупок товаров, работ и услуг;</w:t>
      </w:r>
    </w:p>
    <w:p w:rsidR="001812B4" w:rsidRPr="00DF4761" w:rsidRDefault="001812B4" w:rsidP="001812B4">
      <w:pPr>
        <w:autoSpaceDE w:val="0"/>
        <w:autoSpaceDN w:val="0"/>
        <w:adjustRightInd w:val="0"/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 xml:space="preserve">- </w:t>
      </w:r>
      <w:r w:rsidRPr="00DF4761">
        <w:rPr>
          <w:rFonts w:eastAsia="Calibri"/>
          <w:bCs/>
          <w:snapToGrid/>
          <w:spacing w:val="-6"/>
          <w:sz w:val="24"/>
          <w:szCs w:val="24"/>
          <w:lang w:eastAsia="en-US"/>
        </w:rPr>
        <w:t>готовить</w:t>
      </w:r>
      <w:r w:rsidRPr="00DF4761">
        <w:rPr>
          <w:rFonts w:eastAsia="Calibri"/>
          <w:snapToGrid/>
          <w:sz w:val="24"/>
          <w:szCs w:val="24"/>
          <w:lang w:eastAsia="en-US"/>
        </w:rPr>
        <w:t xml:space="preserve"> и оформлять аукционную (конкурсную) и техническую документацию, </w:t>
      </w:r>
      <w:r w:rsidRPr="00DF4761">
        <w:rPr>
          <w:rFonts w:eastAsia="Calibri"/>
          <w:snapToGrid/>
          <w:sz w:val="24"/>
          <w:szCs w:val="24"/>
        </w:rPr>
        <w:t>извещение о проведении запроса котировок в электронной форме</w:t>
      </w:r>
      <w:r w:rsidRPr="00DF4761">
        <w:rPr>
          <w:rFonts w:eastAsia="Calibri"/>
          <w:snapToGrid/>
          <w:sz w:val="24"/>
          <w:szCs w:val="24"/>
          <w:lang w:eastAsia="en-US"/>
        </w:rPr>
        <w:t xml:space="preserve">, </w:t>
      </w:r>
      <w:r w:rsidRPr="00DF4761">
        <w:rPr>
          <w:rFonts w:eastAsia="Calibri"/>
          <w:bCs/>
          <w:snapToGrid/>
          <w:spacing w:val="-3"/>
          <w:sz w:val="24"/>
          <w:szCs w:val="24"/>
          <w:lang w:eastAsia="en-US"/>
        </w:rPr>
        <w:t xml:space="preserve">проекты </w:t>
      </w:r>
      <w:r w:rsidRPr="00DF4761">
        <w:rPr>
          <w:rFonts w:eastAsia="Calibri"/>
          <w:snapToGrid/>
          <w:sz w:val="24"/>
          <w:szCs w:val="24"/>
          <w:lang w:eastAsia="en-US"/>
        </w:rPr>
        <w:t>контрактов и договоров в соответствии с действующим законодательством;</w:t>
      </w:r>
    </w:p>
    <w:p w:rsidR="001812B4" w:rsidRPr="00DF4761" w:rsidRDefault="001812B4" w:rsidP="001812B4">
      <w:pPr>
        <w:shd w:val="clear" w:color="auto" w:fill="FFFFFF"/>
        <w:ind w:right="65" w:firstLine="567"/>
        <w:jc w:val="both"/>
        <w:rPr>
          <w:rFonts w:eastAsia="Calibri"/>
          <w:snapToGrid/>
          <w:spacing w:val="-5"/>
          <w:sz w:val="24"/>
          <w:szCs w:val="24"/>
          <w:lang w:eastAsia="en-US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 xml:space="preserve">- </w:t>
      </w:r>
      <w:r w:rsidRPr="00DF4761">
        <w:rPr>
          <w:rFonts w:eastAsia="Calibri"/>
          <w:snapToGrid/>
          <w:sz w:val="24"/>
          <w:szCs w:val="24"/>
          <w:lang w:eastAsia="en-US"/>
        </w:rPr>
        <w:tab/>
        <w:t xml:space="preserve"> обеспечивать проведение процедур закупок товаров, работ и услуг в соответствии с действующим законодательством</w:t>
      </w:r>
      <w:r w:rsidRPr="00DF4761">
        <w:rPr>
          <w:rFonts w:eastAsia="Calibri"/>
          <w:snapToGrid/>
          <w:spacing w:val="-5"/>
          <w:sz w:val="24"/>
          <w:szCs w:val="24"/>
          <w:lang w:eastAsia="en-US"/>
        </w:rPr>
        <w:t>;</w:t>
      </w:r>
    </w:p>
    <w:p w:rsidR="001812B4" w:rsidRPr="00DF4761" w:rsidRDefault="001812B4" w:rsidP="001812B4">
      <w:pPr>
        <w:shd w:val="clear" w:color="auto" w:fill="FFFFFF"/>
        <w:ind w:right="65" w:firstLine="567"/>
        <w:jc w:val="both"/>
        <w:rPr>
          <w:rFonts w:eastAsia="Calibri"/>
          <w:snapToGrid/>
          <w:spacing w:val="-5"/>
          <w:sz w:val="24"/>
          <w:szCs w:val="24"/>
          <w:lang w:eastAsia="en-US"/>
        </w:rPr>
      </w:pPr>
      <w:r w:rsidRPr="00DF4761">
        <w:rPr>
          <w:rFonts w:eastAsia="Calibri"/>
          <w:snapToGrid/>
          <w:spacing w:val="-5"/>
          <w:sz w:val="24"/>
          <w:szCs w:val="24"/>
          <w:lang w:eastAsia="en-US"/>
        </w:rPr>
        <w:t>-   готовить принимаемые бюджетные обязательства для размещения извещений по процедурам закупок и внесение в них изменений;</w:t>
      </w:r>
    </w:p>
    <w:p w:rsidR="001812B4" w:rsidRPr="00DF4761" w:rsidRDefault="001812B4" w:rsidP="001812B4">
      <w:pPr>
        <w:shd w:val="clear" w:color="auto" w:fill="FFFFFF"/>
        <w:ind w:right="65" w:firstLine="567"/>
        <w:jc w:val="both"/>
        <w:rPr>
          <w:rFonts w:eastAsia="Calibri"/>
          <w:snapToGrid/>
          <w:spacing w:val="-5"/>
          <w:sz w:val="24"/>
          <w:szCs w:val="24"/>
          <w:lang w:eastAsia="en-US"/>
        </w:rPr>
      </w:pPr>
      <w:r w:rsidRPr="00DF4761">
        <w:rPr>
          <w:rFonts w:eastAsia="Calibri"/>
          <w:snapToGrid/>
          <w:spacing w:val="-5"/>
          <w:sz w:val="24"/>
          <w:szCs w:val="24"/>
          <w:lang w:eastAsia="en-US"/>
        </w:rPr>
        <w:t>-</w:t>
      </w:r>
      <w:r w:rsidRPr="00DF4761">
        <w:rPr>
          <w:rFonts w:eastAsia="Calibri"/>
          <w:snapToGrid/>
          <w:spacing w:val="-5"/>
          <w:sz w:val="24"/>
          <w:szCs w:val="24"/>
          <w:lang w:eastAsia="en-US"/>
        </w:rPr>
        <w:tab/>
        <w:t xml:space="preserve">  проводить исследование рынков, поиск и сбор информации для определения начальной максимальной цены контракта;</w:t>
      </w:r>
    </w:p>
    <w:p w:rsidR="001812B4" w:rsidRPr="00DF4761" w:rsidRDefault="001812B4" w:rsidP="001812B4">
      <w:pPr>
        <w:shd w:val="clear" w:color="auto" w:fill="FFFFFF"/>
        <w:ind w:right="14" w:firstLine="567"/>
        <w:jc w:val="both"/>
        <w:rPr>
          <w:rFonts w:eastAsia="Calibri"/>
          <w:snapToGrid/>
          <w:w w:val="105"/>
          <w:sz w:val="24"/>
          <w:szCs w:val="24"/>
          <w:lang w:eastAsia="en-US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>-   осуществлять ведение Реестра закупок</w:t>
      </w:r>
      <w:r w:rsidRPr="00DF4761">
        <w:rPr>
          <w:rFonts w:eastAsia="Calibri"/>
          <w:snapToGrid/>
          <w:w w:val="105"/>
          <w:sz w:val="24"/>
          <w:szCs w:val="24"/>
          <w:lang w:eastAsia="en-US"/>
        </w:rPr>
        <w:t xml:space="preserve">; </w:t>
      </w:r>
    </w:p>
    <w:p w:rsidR="001812B4" w:rsidRPr="00DF4761" w:rsidRDefault="001812B4" w:rsidP="001812B4">
      <w:pPr>
        <w:shd w:val="clear" w:color="auto" w:fill="FFFFFF"/>
        <w:ind w:right="14"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 xml:space="preserve">-   осуществлять размещение заключенных контрактов и изменений к ним в ЕИС; </w:t>
      </w:r>
    </w:p>
    <w:p w:rsidR="001812B4" w:rsidRPr="00DF4761" w:rsidRDefault="001812B4" w:rsidP="001812B4">
      <w:pPr>
        <w:shd w:val="clear" w:color="auto" w:fill="FFFFFF"/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 xml:space="preserve">- </w:t>
      </w:r>
      <w:r w:rsidRPr="00DF4761">
        <w:rPr>
          <w:rFonts w:eastAsia="Calibri"/>
          <w:snapToGrid/>
          <w:sz w:val="24"/>
          <w:szCs w:val="24"/>
          <w:lang w:eastAsia="en-US"/>
        </w:rPr>
        <w:tab/>
        <w:t xml:space="preserve">  осуществлять </w:t>
      </w:r>
      <w:proofErr w:type="gramStart"/>
      <w:r w:rsidRPr="00DF4761">
        <w:rPr>
          <w:rFonts w:eastAsia="Calibri"/>
          <w:snapToGrid/>
          <w:sz w:val="24"/>
          <w:szCs w:val="24"/>
          <w:lang w:eastAsia="en-US"/>
        </w:rPr>
        <w:t>контроль за</w:t>
      </w:r>
      <w:proofErr w:type="gramEnd"/>
      <w:r w:rsidRPr="00DF4761">
        <w:rPr>
          <w:rFonts w:eastAsia="Calibri"/>
          <w:snapToGrid/>
          <w:sz w:val="24"/>
          <w:szCs w:val="24"/>
          <w:lang w:eastAsia="en-US"/>
        </w:rPr>
        <w:t xml:space="preserve"> соблюдением сроков проведения процедур закупок и подписания контрактов;</w:t>
      </w:r>
    </w:p>
    <w:p w:rsidR="001812B4" w:rsidRPr="00DF4761" w:rsidRDefault="001812B4" w:rsidP="001812B4">
      <w:pPr>
        <w:shd w:val="clear" w:color="auto" w:fill="FFFFFF"/>
        <w:tabs>
          <w:tab w:val="left" w:pos="851"/>
        </w:tabs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 xml:space="preserve">- </w:t>
      </w:r>
      <w:r w:rsidRPr="00DF4761">
        <w:rPr>
          <w:rFonts w:eastAsia="Calibri"/>
          <w:snapToGrid/>
          <w:sz w:val="24"/>
          <w:szCs w:val="24"/>
          <w:lang w:eastAsia="en-US"/>
        </w:rPr>
        <w:tab/>
        <w:t xml:space="preserve">осуществлять </w:t>
      </w:r>
      <w:proofErr w:type="gramStart"/>
      <w:r w:rsidRPr="00DF4761">
        <w:rPr>
          <w:rFonts w:eastAsia="Calibri"/>
          <w:snapToGrid/>
          <w:sz w:val="24"/>
          <w:szCs w:val="24"/>
          <w:lang w:eastAsia="en-US"/>
        </w:rPr>
        <w:t>контроль за</w:t>
      </w:r>
      <w:proofErr w:type="gramEnd"/>
      <w:r w:rsidRPr="00DF4761">
        <w:rPr>
          <w:rFonts w:eastAsia="Calibri"/>
          <w:snapToGrid/>
          <w:sz w:val="24"/>
          <w:szCs w:val="24"/>
          <w:lang w:eastAsia="en-US"/>
        </w:rPr>
        <w:t xml:space="preserve"> соблюдением участниками процедур закупок положений действующего законодательства;</w:t>
      </w:r>
    </w:p>
    <w:p w:rsidR="001812B4" w:rsidRPr="00DF4761" w:rsidRDefault="001812B4" w:rsidP="001812B4">
      <w:pPr>
        <w:shd w:val="clear" w:color="auto" w:fill="FFFFFF"/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 xml:space="preserve">-   осуществлять </w:t>
      </w:r>
      <w:proofErr w:type="gramStart"/>
      <w:r w:rsidRPr="00DF4761">
        <w:rPr>
          <w:rFonts w:eastAsia="Calibri"/>
          <w:snapToGrid/>
          <w:sz w:val="24"/>
          <w:szCs w:val="24"/>
          <w:lang w:eastAsia="en-US"/>
        </w:rPr>
        <w:t>контроль за</w:t>
      </w:r>
      <w:proofErr w:type="gramEnd"/>
      <w:r w:rsidRPr="00DF4761">
        <w:rPr>
          <w:rFonts w:eastAsia="Calibri"/>
          <w:snapToGrid/>
          <w:sz w:val="24"/>
          <w:szCs w:val="24"/>
          <w:lang w:eastAsia="en-US"/>
        </w:rPr>
        <w:t xml:space="preserve"> исполнением заключенных контрактов и договоров;</w:t>
      </w:r>
    </w:p>
    <w:p w:rsidR="001812B4" w:rsidRPr="00DF4761" w:rsidRDefault="001812B4" w:rsidP="001812B4">
      <w:pPr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lastRenderedPageBreak/>
        <w:t>-</w:t>
      </w:r>
      <w:r w:rsidRPr="00DF4761">
        <w:rPr>
          <w:rFonts w:eastAsia="Calibri"/>
          <w:snapToGrid/>
          <w:sz w:val="24"/>
          <w:szCs w:val="24"/>
          <w:lang w:eastAsia="en-US"/>
        </w:rPr>
        <w:tab/>
        <w:t xml:space="preserve">  обеспечивать работу единой комиссии, готовить протоколы и иные документы, связанные с работой единой комиссии, выполнять функции секретаря комиссии.</w:t>
      </w:r>
    </w:p>
    <w:p w:rsidR="001812B4" w:rsidRPr="00DF4761" w:rsidRDefault="001812B4" w:rsidP="001812B4">
      <w:pPr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>-   размещать требуемую информацию в ЕИС и на электронных торговых площадках;</w:t>
      </w:r>
    </w:p>
    <w:p w:rsidR="001812B4" w:rsidRPr="00DF4761" w:rsidRDefault="001812B4" w:rsidP="001812B4">
      <w:pPr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 xml:space="preserve">-   осуществлять подготовку </w:t>
      </w:r>
      <w:r w:rsidRPr="00DF4761">
        <w:rPr>
          <w:rFonts w:eastAsia="Calibri"/>
          <w:bCs/>
          <w:snapToGrid/>
          <w:spacing w:val="-6"/>
          <w:sz w:val="24"/>
          <w:szCs w:val="24"/>
          <w:lang w:eastAsia="en-US"/>
        </w:rPr>
        <w:t xml:space="preserve">отчетов и наполнение информационных баз, связанных с </w:t>
      </w:r>
      <w:r w:rsidRPr="00DF4761">
        <w:rPr>
          <w:rFonts w:eastAsia="Calibri"/>
          <w:snapToGrid/>
          <w:sz w:val="24"/>
          <w:szCs w:val="24"/>
          <w:lang w:eastAsia="en-US"/>
        </w:rPr>
        <w:t>закупкой товаров, работ и услуг</w:t>
      </w:r>
      <w:r w:rsidRPr="00DF4761">
        <w:rPr>
          <w:rFonts w:eastAsia="Calibri"/>
          <w:bCs/>
          <w:snapToGrid/>
          <w:spacing w:val="-6"/>
          <w:sz w:val="24"/>
          <w:szCs w:val="24"/>
          <w:lang w:eastAsia="en-US"/>
        </w:rPr>
        <w:t>;</w:t>
      </w:r>
      <w:r w:rsidRPr="00DF4761">
        <w:rPr>
          <w:rFonts w:eastAsia="Calibri"/>
          <w:snapToGrid/>
          <w:sz w:val="24"/>
          <w:szCs w:val="24"/>
          <w:lang w:eastAsia="en-US"/>
        </w:rPr>
        <w:t xml:space="preserve"> </w:t>
      </w:r>
    </w:p>
    <w:p w:rsidR="001812B4" w:rsidRPr="00DF4761" w:rsidRDefault="001812B4" w:rsidP="001812B4">
      <w:pPr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>-</w:t>
      </w:r>
      <w:r w:rsidRPr="00DF4761">
        <w:rPr>
          <w:rFonts w:eastAsia="Calibri"/>
          <w:snapToGrid/>
          <w:sz w:val="24"/>
          <w:szCs w:val="24"/>
          <w:lang w:eastAsia="en-US"/>
        </w:rPr>
        <w:tab/>
        <w:t xml:space="preserve">  осуществлять мониторинг изменений законодательства по вопросам закупок;</w:t>
      </w:r>
    </w:p>
    <w:p w:rsidR="001812B4" w:rsidRPr="00DF4761" w:rsidRDefault="001812B4" w:rsidP="001812B4">
      <w:pPr>
        <w:numPr>
          <w:ilvl w:val="0"/>
          <w:numId w:val="2"/>
        </w:numPr>
        <w:tabs>
          <w:tab w:val="left" w:pos="851"/>
        </w:tabs>
        <w:spacing w:after="200" w:line="276" w:lineRule="auto"/>
        <w:ind w:left="0" w:right="17" w:firstLine="567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 xml:space="preserve">осуществлять переговоры и переписку с организациями по вопросам поставки товаров, работ и услуг; </w:t>
      </w:r>
    </w:p>
    <w:p w:rsidR="001812B4" w:rsidRPr="00DF4761" w:rsidRDefault="001812B4" w:rsidP="001812B4">
      <w:pPr>
        <w:numPr>
          <w:ilvl w:val="0"/>
          <w:numId w:val="2"/>
        </w:numPr>
        <w:tabs>
          <w:tab w:val="left" w:pos="851"/>
        </w:tabs>
        <w:spacing w:after="200" w:line="276" w:lineRule="auto"/>
        <w:ind w:left="0" w:right="17" w:firstLine="567"/>
        <w:jc w:val="both"/>
        <w:rPr>
          <w:snapToGrid/>
          <w:sz w:val="24"/>
          <w:szCs w:val="24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 xml:space="preserve"> осуществлять работу в составе контрактной службы Управления;</w:t>
      </w:r>
    </w:p>
    <w:p w:rsidR="001812B4" w:rsidRPr="00DF4761" w:rsidRDefault="001812B4" w:rsidP="001812B4">
      <w:pPr>
        <w:numPr>
          <w:ilvl w:val="0"/>
          <w:numId w:val="1"/>
        </w:numPr>
        <w:tabs>
          <w:tab w:val="num" w:pos="900"/>
        </w:tabs>
        <w:spacing w:after="200" w:line="276" w:lineRule="auto"/>
        <w:ind w:left="0" w:right="17" w:firstLine="567"/>
        <w:jc w:val="both"/>
        <w:rPr>
          <w:snapToGrid/>
          <w:sz w:val="24"/>
          <w:szCs w:val="24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 xml:space="preserve">осуществлять работу по ведению делопроизводства в отделе в части выполняемых функций: </w:t>
      </w:r>
    </w:p>
    <w:p w:rsidR="001812B4" w:rsidRPr="00DF4761" w:rsidRDefault="001812B4" w:rsidP="001812B4">
      <w:pPr>
        <w:numPr>
          <w:ilvl w:val="0"/>
          <w:numId w:val="1"/>
        </w:numPr>
        <w:tabs>
          <w:tab w:val="num" w:pos="900"/>
        </w:tabs>
        <w:spacing w:after="200" w:line="276" w:lineRule="auto"/>
        <w:ind w:left="0" w:right="17" w:firstLine="567"/>
        <w:jc w:val="both"/>
        <w:rPr>
          <w:b/>
          <w:snapToGrid/>
          <w:sz w:val="24"/>
          <w:szCs w:val="24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 xml:space="preserve">готовить </w:t>
      </w:r>
      <w:r w:rsidRPr="00DF4761">
        <w:rPr>
          <w:rFonts w:eastAsia="Calibri"/>
          <w:bCs/>
          <w:snapToGrid/>
          <w:spacing w:val="-6"/>
          <w:sz w:val="24"/>
          <w:szCs w:val="24"/>
          <w:lang w:eastAsia="en-US"/>
        </w:rPr>
        <w:t>отчеты по курируемым и поручаемым вопросам;</w:t>
      </w:r>
    </w:p>
    <w:p w:rsidR="001812B4" w:rsidRPr="00DF4761" w:rsidRDefault="001812B4" w:rsidP="001812B4">
      <w:pPr>
        <w:numPr>
          <w:ilvl w:val="0"/>
          <w:numId w:val="1"/>
        </w:numPr>
        <w:tabs>
          <w:tab w:val="num" w:pos="900"/>
        </w:tabs>
        <w:spacing w:after="200" w:line="276" w:lineRule="auto"/>
        <w:ind w:left="0" w:right="17" w:firstLine="567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оказывать</w:t>
      </w:r>
      <w:r w:rsidRPr="00DF4761">
        <w:rPr>
          <w:rFonts w:eastAsia="Calibri"/>
          <w:snapToGrid/>
          <w:w w:val="105"/>
          <w:sz w:val="24"/>
          <w:szCs w:val="24"/>
          <w:lang w:eastAsia="en-US"/>
        </w:rPr>
        <w:t xml:space="preserve"> </w:t>
      </w:r>
      <w:r w:rsidRPr="00DF4761">
        <w:rPr>
          <w:snapToGrid/>
          <w:sz w:val="24"/>
          <w:szCs w:val="24"/>
        </w:rPr>
        <w:t>помощь подведомственным инспекциям в решении курируемых вопросов;</w:t>
      </w:r>
    </w:p>
    <w:p w:rsidR="001812B4" w:rsidRPr="00DF4761" w:rsidRDefault="001812B4" w:rsidP="001812B4">
      <w:pPr>
        <w:numPr>
          <w:ilvl w:val="0"/>
          <w:numId w:val="3"/>
        </w:numPr>
        <w:tabs>
          <w:tab w:val="num" w:pos="900"/>
        </w:tabs>
        <w:spacing w:after="200" w:line="276" w:lineRule="auto"/>
        <w:ind w:left="11" w:right="17" w:firstLine="567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принимать участие в проведении инвентаризаций материальных ценностей по своему направлению;</w:t>
      </w:r>
    </w:p>
    <w:p w:rsidR="001812B4" w:rsidRPr="00DF4761" w:rsidRDefault="001812B4" w:rsidP="001812B4">
      <w:pPr>
        <w:numPr>
          <w:ilvl w:val="0"/>
          <w:numId w:val="3"/>
        </w:numPr>
        <w:tabs>
          <w:tab w:val="num" w:pos="900"/>
        </w:tabs>
        <w:spacing w:after="200" w:line="276" w:lineRule="auto"/>
        <w:ind w:left="11" w:right="17" w:firstLine="567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принимать участие в организации хозяйственного обеспечения совещаний и других мероприятий, проводимых в управлении;</w:t>
      </w:r>
    </w:p>
    <w:p w:rsidR="001812B4" w:rsidRPr="00DF4761" w:rsidRDefault="001812B4" w:rsidP="001812B4">
      <w:pPr>
        <w:numPr>
          <w:ilvl w:val="0"/>
          <w:numId w:val="4"/>
        </w:numPr>
        <w:tabs>
          <w:tab w:val="num" w:pos="900"/>
        </w:tabs>
        <w:spacing w:after="200" w:line="276" w:lineRule="auto"/>
        <w:ind w:left="11" w:right="17" w:firstLine="567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готовить проекты приказов, распоряжений, инструкций и других документов в рамках своих служебных обязанностей;</w:t>
      </w:r>
    </w:p>
    <w:p w:rsidR="001812B4" w:rsidRPr="00DF4761" w:rsidRDefault="001812B4" w:rsidP="001812B4">
      <w:pPr>
        <w:numPr>
          <w:ilvl w:val="0"/>
          <w:numId w:val="4"/>
        </w:numPr>
        <w:tabs>
          <w:tab w:val="num" w:pos="900"/>
        </w:tabs>
        <w:spacing w:after="200" w:line="276" w:lineRule="auto"/>
        <w:ind w:left="11" w:right="17" w:firstLine="529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выполнять другие поручения начальника отдела, необходимые для выполнения возложенных на отдел задач;</w:t>
      </w:r>
    </w:p>
    <w:p w:rsidR="001812B4" w:rsidRPr="00DF4761" w:rsidRDefault="001812B4" w:rsidP="001812B4">
      <w:pPr>
        <w:numPr>
          <w:ilvl w:val="0"/>
          <w:numId w:val="4"/>
        </w:numPr>
        <w:tabs>
          <w:tab w:val="num" w:pos="900"/>
        </w:tabs>
        <w:spacing w:after="200" w:line="276" w:lineRule="auto"/>
        <w:ind w:left="11" w:right="17" w:firstLine="529"/>
        <w:jc w:val="both"/>
        <w:rPr>
          <w:snapToGrid/>
          <w:sz w:val="24"/>
          <w:szCs w:val="24"/>
        </w:rPr>
      </w:pPr>
      <w:proofErr w:type="gramStart"/>
      <w:r w:rsidRPr="00DF4761">
        <w:rPr>
          <w:snapToGrid/>
          <w:sz w:val="24"/>
          <w:szCs w:val="24"/>
        </w:rPr>
        <w:t>обеспечить защиту персональных данные субъекта от неправомерного их использования или утраты в порядке, установленном законодательством Российской Федерации;</w:t>
      </w:r>
      <w:proofErr w:type="gramEnd"/>
    </w:p>
    <w:p w:rsidR="001812B4" w:rsidRPr="00DF4761" w:rsidRDefault="001812B4" w:rsidP="001812B4">
      <w:pPr>
        <w:tabs>
          <w:tab w:val="num" w:pos="900"/>
        </w:tabs>
        <w:ind w:left="11" w:right="17" w:firstLine="529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 xml:space="preserve">- </w:t>
      </w:r>
      <w:r w:rsidRPr="00DF4761">
        <w:rPr>
          <w:snapToGrid/>
          <w:sz w:val="24"/>
          <w:szCs w:val="24"/>
        </w:rPr>
        <w:tab/>
        <w:t>не использовать информацию, содержащую персональные данные, с целью получения выгоды;</w:t>
      </w:r>
    </w:p>
    <w:p w:rsidR="001812B4" w:rsidRPr="00DF4761" w:rsidRDefault="001812B4" w:rsidP="001812B4">
      <w:pPr>
        <w:tabs>
          <w:tab w:val="num" w:pos="900"/>
        </w:tabs>
        <w:ind w:left="11" w:right="17" w:firstLine="529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 xml:space="preserve">- </w:t>
      </w:r>
      <w:r w:rsidRPr="00DF4761">
        <w:rPr>
          <w:snapToGrid/>
          <w:sz w:val="24"/>
          <w:szCs w:val="24"/>
        </w:rPr>
        <w:tab/>
        <w:t xml:space="preserve">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законом; </w:t>
      </w:r>
    </w:p>
    <w:p w:rsidR="001812B4" w:rsidRPr="00DF4761" w:rsidRDefault="001812B4" w:rsidP="001812B4">
      <w:pPr>
        <w:tabs>
          <w:tab w:val="left" w:pos="900"/>
          <w:tab w:val="num" w:pos="1080"/>
        </w:tabs>
        <w:ind w:left="11" w:right="17" w:firstLine="529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 xml:space="preserve">- </w:t>
      </w:r>
      <w:r w:rsidRPr="00DF4761">
        <w:rPr>
          <w:snapToGrid/>
          <w:sz w:val="24"/>
          <w:szCs w:val="24"/>
        </w:rPr>
        <w:tab/>
        <w:t xml:space="preserve">выходить с предложениями к начальнику отдела </w:t>
      </w:r>
      <w:r w:rsidRPr="00DF4761">
        <w:rPr>
          <w:rFonts w:eastAsia="Calibri"/>
          <w:snapToGrid/>
          <w:sz w:val="24"/>
          <w:szCs w:val="24"/>
          <w:lang w:eastAsia="en-US"/>
        </w:rPr>
        <w:t>по улучшению организации работы отдела и инспекций по курируемым вопросам.</w:t>
      </w:r>
    </w:p>
    <w:p w:rsidR="001812B4" w:rsidRPr="00DF4761" w:rsidRDefault="001812B4" w:rsidP="001812B4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</w:p>
    <w:p w:rsidR="001812B4" w:rsidRPr="00DF4761" w:rsidRDefault="001812B4" w:rsidP="001812B4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10. Главный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1812B4" w:rsidRPr="00DF4761" w:rsidRDefault="001812B4" w:rsidP="001812B4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1812B4" w:rsidRPr="00DF4761" w:rsidRDefault="001812B4" w:rsidP="001812B4">
      <w:pPr>
        <w:widowControl w:val="0"/>
        <w:autoSpaceDE w:val="0"/>
        <w:autoSpaceDN w:val="0"/>
        <w:jc w:val="center"/>
        <w:outlineLvl w:val="2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IV. Перечень вопросов, по которым главный</w:t>
      </w:r>
    </w:p>
    <w:p w:rsidR="001812B4" w:rsidRPr="00DF4761" w:rsidRDefault="001812B4" w:rsidP="001812B4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специалист-экспе</w:t>
      </w:r>
      <w:proofErr w:type="gramStart"/>
      <w:r w:rsidRPr="00DF4761">
        <w:rPr>
          <w:snapToGrid/>
          <w:sz w:val="24"/>
          <w:szCs w:val="24"/>
        </w:rPr>
        <w:t>рт впр</w:t>
      </w:r>
      <w:proofErr w:type="gramEnd"/>
      <w:r w:rsidRPr="00DF4761">
        <w:rPr>
          <w:snapToGrid/>
          <w:sz w:val="24"/>
          <w:szCs w:val="24"/>
        </w:rPr>
        <w:t>аве или обязан самостоятельно</w:t>
      </w:r>
    </w:p>
    <w:p w:rsidR="001812B4" w:rsidRPr="00DF4761" w:rsidRDefault="001812B4" w:rsidP="001812B4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принимать управленческие и иные решения</w:t>
      </w:r>
    </w:p>
    <w:p w:rsidR="001812B4" w:rsidRPr="00DF4761" w:rsidRDefault="001812B4" w:rsidP="001812B4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1812B4" w:rsidRPr="00DF4761" w:rsidRDefault="001812B4" w:rsidP="001812B4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11. При исполнении служебных обязанностей главный специалист-экспе</w:t>
      </w:r>
      <w:proofErr w:type="gramStart"/>
      <w:r w:rsidRPr="00DF4761">
        <w:rPr>
          <w:snapToGrid/>
          <w:sz w:val="24"/>
          <w:szCs w:val="24"/>
        </w:rPr>
        <w:t>рт впр</w:t>
      </w:r>
      <w:proofErr w:type="gramEnd"/>
      <w:r w:rsidRPr="00DF4761">
        <w:rPr>
          <w:snapToGrid/>
          <w:sz w:val="24"/>
          <w:szCs w:val="24"/>
        </w:rPr>
        <w:t>аве самостоятельно принимать решения по вопросам:</w:t>
      </w:r>
    </w:p>
    <w:p w:rsidR="001812B4" w:rsidRPr="00DF4761" w:rsidRDefault="001812B4" w:rsidP="001812B4">
      <w:pPr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 xml:space="preserve">- </w:t>
      </w:r>
      <w:r w:rsidRPr="00DF4761">
        <w:rPr>
          <w:rFonts w:eastAsia="Calibri"/>
          <w:snapToGrid/>
          <w:sz w:val="24"/>
          <w:szCs w:val="24"/>
          <w:lang w:eastAsia="en-US"/>
        </w:rPr>
        <w:tab/>
        <w:t>подготовки предложений в план работы отдела по курируемым вопросам;</w:t>
      </w:r>
    </w:p>
    <w:p w:rsidR="001812B4" w:rsidRPr="00DF4761" w:rsidRDefault="001812B4" w:rsidP="001812B4">
      <w:pPr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lastRenderedPageBreak/>
        <w:t xml:space="preserve">- </w:t>
      </w:r>
      <w:r w:rsidRPr="00DF4761">
        <w:rPr>
          <w:rFonts w:eastAsia="Calibri"/>
          <w:snapToGrid/>
          <w:sz w:val="24"/>
          <w:szCs w:val="24"/>
          <w:lang w:eastAsia="en-US"/>
        </w:rPr>
        <w:tab/>
        <w:t>подготовки документации и проведения процедуры размещения заказов на официальном Интернет-сайте;</w:t>
      </w:r>
    </w:p>
    <w:p w:rsidR="001812B4" w:rsidRPr="00DF4761" w:rsidRDefault="001812B4" w:rsidP="001812B4">
      <w:pPr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 xml:space="preserve">- </w:t>
      </w:r>
      <w:r w:rsidRPr="00DF4761">
        <w:rPr>
          <w:snapToGrid/>
          <w:sz w:val="24"/>
          <w:szCs w:val="24"/>
        </w:rPr>
        <w:t>ведения переговоров и переписки с организациями по вопросам поставки товаров, работ и услуг;</w:t>
      </w:r>
    </w:p>
    <w:p w:rsidR="001812B4" w:rsidRPr="00DF4761" w:rsidRDefault="001812B4" w:rsidP="001812B4">
      <w:pPr>
        <w:numPr>
          <w:ilvl w:val="0"/>
          <w:numId w:val="5"/>
        </w:numPr>
        <w:spacing w:after="200" w:line="276" w:lineRule="auto"/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>проведения мониторинга изменений законодательства по вопросам закупок;</w:t>
      </w:r>
    </w:p>
    <w:p w:rsidR="001812B4" w:rsidRPr="00DF4761" w:rsidRDefault="001812B4" w:rsidP="001812B4">
      <w:pPr>
        <w:numPr>
          <w:ilvl w:val="0"/>
          <w:numId w:val="5"/>
        </w:numPr>
        <w:spacing w:after="200" w:line="276" w:lineRule="auto"/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DF4761">
        <w:rPr>
          <w:rFonts w:eastAsia="Calibri"/>
          <w:snapToGrid/>
          <w:spacing w:val="-5"/>
          <w:sz w:val="24"/>
          <w:szCs w:val="24"/>
          <w:lang w:eastAsia="en-US"/>
        </w:rPr>
        <w:t>проведения исследования рынков, поиска и сбора информации для определения начальной максимальной цены контракта;</w:t>
      </w:r>
    </w:p>
    <w:p w:rsidR="001812B4" w:rsidRPr="00DF4761" w:rsidRDefault="001812B4" w:rsidP="001812B4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</w:p>
    <w:p w:rsidR="001812B4" w:rsidRPr="00DF4761" w:rsidRDefault="001812B4" w:rsidP="001812B4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12. При исполнении служебных обязанностей главный специалист-эксперт обязан самостоятельно принимать решения по вопросам:</w:t>
      </w:r>
    </w:p>
    <w:p w:rsidR="001812B4" w:rsidRPr="00DF4761" w:rsidRDefault="001812B4" w:rsidP="001812B4">
      <w:pPr>
        <w:numPr>
          <w:ilvl w:val="0"/>
          <w:numId w:val="5"/>
        </w:numPr>
        <w:spacing w:after="200" w:line="276" w:lineRule="auto"/>
        <w:ind w:right="17" w:firstLine="567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подготовки документов для осуществления закупок товаров, работ и услуг для нужд Управления;</w:t>
      </w:r>
    </w:p>
    <w:p w:rsidR="001812B4" w:rsidRPr="00DF4761" w:rsidRDefault="001812B4" w:rsidP="001812B4">
      <w:pPr>
        <w:numPr>
          <w:ilvl w:val="0"/>
          <w:numId w:val="5"/>
        </w:numPr>
        <w:spacing w:after="200" w:line="276" w:lineRule="auto"/>
        <w:ind w:right="17" w:firstLine="567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организации проведения процедур размещения заказов на поставку товаров, работ и услуг;</w:t>
      </w:r>
    </w:p>
    <w:p w:rsidR="001812B4" w:rsidRPr="00DF4761" w:rsidRDefault="001812B4" w:rsidP="001812B4">
      <w:pPr>
        <w:numPr>
          <w:ilvl w:val="0"/>
          <w:numId w:val="5"/>
        </w:numPr>
        <w:spacing w:after="200" w:line="276" w:lineRule="auto"/>
        <w:ind w:right="17" w:firstLine="567"/>
        <w:jc w:val="both"/>
        <w:rPr>
          <w:snapToGrid/>
          <w:sz w:val="24"/>
          <w:szCs w:val="24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>ведения Реестра закупок</w:t>
      </w:r>
      <w:r w:rsidRPr="00DF4761">
        <w:rPr>
          <w:rFonts w:eastAsia="Calibri"/>
          <w:snapToGrid/>
          <w:w w:val="105"/>
          <w:sz w:val="24"/>
          <w:szCs w:val="24"/>
          <w:lang w:eastAsia="en-US"/>
        </w:rPr>
        <w:t xml:space="preserve">; </w:t>
      </w:r>
    </w:p>
    <w:p w:rsidR="001812B4" w:rsidRPr="00DF4761" w:rsidRDefault="001812B4" w:rsidP="001812B4">
      <w:pPr>
        <w:numPr>
          <w:ilvl w:val="0"/>
          <w:numId w:val="5"/>
        </w:numPr>
        <w:spacing w:after="200" w:line="276" w:lineRule="auto"/>
        <w:ind w:right="17" w:firstLine="567"/>
        <w:jc w:val="both"/>
        <w:rPr>
          <w:snapToGrid/>
          <w:sz w:val="24"/>
          <w:szCs w:val="24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>размещения Плана-графика в Единой информационной сети (ЕИС);</w:t>
      </w:r>
    </w:p>
    <w:p w:rsidR="001812B4" w:rsidRPr="00DF4761" w:rsidRDefault="001812B4" w:rsidP="001812B4">
      <w:pPr>
        <w:numPr>
          <w:ilvl w:val="0"/>
          <w:numId w:val="1"/>
        </w:numPr>
        <w:spacing w:after="200" w:line="276" w:lineRule="auto"/>
        <w:ind w:left="0" w:right="17" w:firstLine="567"/>
        <w:jc w:val="both"/>
        <w:rPr>
          <w:b/>
          <w:snapToGrid/>
          <w:sz w:val="24"/>
          <w:szCs w:val="24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 xml:space="preserve">подготовки </w:t>
      </w:r>
      <w:r w:rsidRPr="00DF4761">
        <w:rPr>
          <w:rFonts w:eastAsia="Calibri"/>
          <w:bCs/>
          <w:snapToGrid/>
          <w:color w:val="000000"/>
          <w:spacing w:val="-6"/>
          <w:sz w:val="24"/>
          <w:szCs w:val="24"/>
          <w:lang w:eastAsia="en-US"/>
        </w:rPr>
        <w:t>отчетов по курируемым вопросам;</w:t>
      </w:r>
    </w:p>
    <w:p w:rsidR="001812B4" w:rsidRPr="00DF4761" w:rsidRDefault="001812B4" w:rsidP="001812B4">
      <w:pPr>
        <w:numPr>
          <w:ilvl w:val="0"/>
          <w:numId w:val="1"/>
        </w:numPr>
        <w:spacing w:after="200" w:line="276" w:lineRule="auto"/>
        <w:ind w:left="0" w:right="17" w:firstLine="567"/>
        <w:jc w:val="both"/>
        <w:rPr>
          <w:b/>
          <w:snapToGrid/>
          <w:sz w:val="24"/>
          <w:szCs w:val="24"/>
        </w:rPr>
      </w:pPr>
      <w:r w:rsidRPr="00DF4761">
        <w:rPr>
          <w:rFonts w:eastAsia="Calibri"/>
          <w:bCs/>
          <w:snapToGrid/>
          <w:color w:val="000000"/>
          <w:spacing w:val="-6"/>
          <w:sz w:val="24"/>
          <w:szCs w:val="24"/>
          <w:lang w:eastAsia="en-US"/>
        </w:rPr>
        <w:t xml:space="preserve">обеспечения защиты </w:t>
      </w:r>
      <w:proofErr w:type="spellStart"/>
      <w:r w:rsidRPr="00DF4761">
        <w:rPr>
          <w:rFonts w:eastAsia="Calibri"/>
          <w:bCs/>
          <w:snapToGrid/>
          <w:color w:val="000000"/>
          <w:spacing w:val="-6"/>
          <w:sz w:val="24"/>
          <w:szCs w:val="24"/>
          <w:lang w:eastAsia="en-US"/>
        </w:rPr>
        <w:t>ПДн</w:t>
      </w:r>
      <w:proofErr w:type="spellEnd"/>
      <w:r w:rsidRPr="00DF4761">
        <w:rPr>
          <w:rFonts w:eastAsia="Calibri"/>
          <w:bCs/>
          <w:snapToGrid/>
          <w:color w:val="000000"/>
          <w:spacing w:val="-6"/>
          <w:sz w:val="24"/>
          <w:szCs w:val="24"/>
          <w:lang w:eastAsia="en-US"/>
        </w:rPr>
        <w:t>.</w:t>
      </w:r>
    </w:p>
    <w:p w:rsidR="001812B4" w:rsidRPr="00DF4761" w:rsidRDefault="001812B4" w:rsidP="001812B4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1812B4" w:rsidRPr="00DF4761" w:rsidRDefault="001812B4" w:rsidP="001812B4">
      <w:pPr>
        <w:widowControl w:val="0"/>
        <w:autoSpaceDE w:val="0"/>
        <w:autoSpaceDN w:val="0"/>
        <w:jc w:val="center"/>
        <w:outlineLvl w:val="2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V. Перечень вопросов, по которым главный специалист-эксперт</w:t>
      </w:r>
    </w:p>
    <w:p w:rsidR="001812B4" w:rsidRPr="00DF4761" w:rsidRDefault="001812B4" w:rsidP="001812B4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 xml:space="preserve">вправе или </w:t>
      </w:r>
      <w:proofErr w:type="gramStart"/>
      <w:r w:rsidRPr="00DF4761">
        <w:rPr>
          <w:snapToGrid/>
          <w:sz w:val="24"/>
          <w:szCs w:val="24"/>
        </w:rPr>
        <w:t>обязан</w:t>
      </w:r>
      <w:proofErr w:type="gramEnd"/>
      <w:r w:rsidRPr="00DF4761">
        <w:rPr>
          <w:snapToGrid/>
          <w:sz w:val="24"/>
          <w:szCs w:val="24"/>
        </w:rPr>
        <w:t xml:space="preserve"> участвовать при подготовке проектов</w:t>
      </w:r>
    </w:p>
    <w:p w:rsidR="001812B4" w:rsidRPr="00DF4761" w:rsidRDefault="001812B4" w:rsidP="001812B4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нормативных правовых актов и (или) проектов</w:t>
      </w:r>
    </w:p>
    <w:p w:rsidR="001812B4" w:rsidRPr="00DF4761" w:rsidRDefault="001812B4" w:rsidP="001812B4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управленческих и иных решений</w:t>
      </w:r>
    </w:p>
    <w:p w:rsidR="001812B4" w:rsidRPr="00DF4761" w:rsidRDefault="001812B4" w:rsidP="001812B4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1812B4" w:rsidRPr="00DF4761" w:rsidRDefault="001812B4" w:rsidP="001812B4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13. Главный специалист-эксперт в соответствии со своей компетенцией вправе участвовать в подготовке (обсуждении) следующих проектов:</w:t>
      </w:r>
    </w:p>
    <w:p w:rsidR="001812B4" w:rsidRPr="00DF4761" w:rsidRDefault="001812B4" w:rsidP="001812B4">
      <w:pPr>
        <w:ind w:firstLine="567"/>
        <w:jc w:val="both"/>
        <w:rPr>
          <w:snapToGrid/>
          <w:sz w:val="24"/>
          <w:szCs w:val="24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 xml:space="preserve">- </w:t>
      </w:r>
      <w:r w:rsidRPr="00DF4761">
        <w:rPr>
          <w:rFonts w:eastAsia="Calibri"/>
          <w:snapToGrid/>
          <w:sz w:val="24"/>
          <w:szCs w:val="24"/>
          <w:lang w:eastAsia="en-US"/>
        </w:rPr>
        <w:tab/>
        <w:t>в части методологического, технического, организационного, информационного обеспечения для подготовки соответствующих документов по вопросам работы контрактной службы Управления</w:t>
      </w:r>
      <w:r w:rsidRPr="00DF4761">
        <w:rPr>
          <w:snapToGrid/>
          <w:sz w:val="24"/>
          <w:szCs w:val="24"/>
        </w:rPr>
        <w:t>;</w:t>
      </w:r>
    </w:p>
    <w:p w:rsidR="001812B4" w:rsidRPr="00DF4761" w:rsidRDefault="001812B4" w:rsidP="001812B4">
      <w:pPr>
        <w:ind w:firstLine="567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-</w:t>
      </w:r>
      <w:r w:rsidRPr="00DF4761">
        <w:rPr>
          <w:rFonts w:eastAsia="Calibri"/>
          <w:snapToGrid/>
          <w:sz w:val="24"/>
          <w:szCs w:val="24"/>
          <w:lang w:eastAsia="en-US"/>
        </w:rPr>
        <w:t xml:space="preserve"> </w:t>
      </w:r>
      <w:r w:rsidRPr="00DF4761">
        <w:rPr>
          <w:rFonts w:eastAsia="Calibri"/>
          <w:snapToGrid/>
          <w:sz w:val="24"/>
          <w:szCs w:val="24"/>
          <w:lang w:eastAsia="en-US"/>
        </w:rPr>
        <w:tab/>
        <w:t xml:space="preserve">в части методологического, технического, организационного, информационного обеспечения для подготовки соответствующих документов по вопросам </w:t>
      </w:r>
      <w:proofErr w:type="gramStart"/>
      <w:r w:rsidRPr="00DF4761">
        <w:rPr>
          <w:rFonts w:eastAsia="Calibri"/>
          <w:snapToGrid/>
          <w:sz w:val="24"/>
          <w:szCs w:val="24"/>
          <w:lang w:eastAsia="en-US"/>
        </w:rPr>
        <w:t xml:space="preserve">организации </w:t>
      </w:r>
      <w:r w:rsidRPr="00DF4761">
        <w:rPr>
          <w:snapToGrid/>
          <w:sz w:val="24"/>
          <w:szCs w:val="24"/>
        </w:rPr>
        <w:t>проведения процедур размещения заказов</w:t>
      </w:r>
      <w:proofErr w:type="gramEnd"/>
      <w:r w:rsidRPr="00DF4761">
        <w:rPr>
          <w:snapToGrid/>
          <w:sz w:val="24"/>
          <w:szCs w:val="24"/>
        </w:rPr>
        <w:t xml:space="preserve"> по отбору поставщиков</w:t>
      </w:r>
      <w:r w:rsidRPr="00DF4761">
        <w:rPr>
          <w:rFonts w:eastAsia="Calibri"/>
          <w:snapToGrid/>
          <w:sz w:val="24"/>
          <w:szCs w:val="24"/>
          <w:lang w:eastAsia="en-US"/>
        </w:rPr>
        <w:t xml:space="preserve"> для нужд Управления.</w:t>
      </w:r>
    </w:p>
    <w:p w:rsidR="001812B4" w:rsidRPr="00DF4761" w:rsidRDefault="001812B4" w:rsidP="001812B4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</w:p>
    <w:p w:rsidR="001812B4" w:rsidRPr="00DF4761" w:rsidRDefault="001812B4" w:rsidP="001812B4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14. Главный специалист-эксперт в соответствии со своей компетенцией обязан участвовать в подготовке (обсуждении) следующих проектов:</w:t>
      </w:r>
    </w:p>
    <w:p w:rsidR="001812B4" w:rsidRPr="00DF4761" w:rsidRDefault="001812B4" w:rsidP="001812B4">
      <w:pPr>
        <w:ind w:firstLine="567"/>
        <w:jc w:val="both"/>
        <w:rPr>
          <w:snapToGrid/>
          <w:sz w:val="24"/>
          <w:szCs w:val="24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 xml:space="preserve">- </w:t>
      </w:r>
      <w:r w:rsidRPr="00DF4761">
        <w:rPr>
          <w:rFonts w:eastAsia="Calibri"/>
          <w:snapToGrid/>
          <w:sz w:val="24"/>
          <w:szCs w:val="24"/>
          <w:lang w:eastAsia="en-US"/>
        </w:rPr>
        <w:tab/>
        <w:t>в части методологического, технического, организационного, информационного обеспечения с подготовкой соответствующих документов по вопросам размещения заказов;</w:t>
      </w:r>
    </w:p>
    <w:p w:rsidR="001812B4" w:rsidRPr="00DF4761" w:rsidRDefault="001812B4" w:rsidP="001812B4">
      <w:pPr>
        <w:ind w:firstLine="567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 xml:space="preserve">- </w:t>
      </w:r>
      <w:r w:rsidRPr="00DF4761">
        <w:rPr>
          <w:snapToGrid/>
          <w:sz w:val="24"/>
          <w:szCs w:val="24"/>
        </w:rPr>
        <w:tab/>
        <w:t>иных актов по поручению непосредственного руководителя и руководства Управления.</w:t>
      </w:r>
    </w:p>
    <w:p w:rsidR="001812B4" w:rsidRPr="00DF4761" w:rsidRDefault="001812B4" w:rsidP="001812B4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1812B4" w:rsidRPr="00DF4761" w:rsidRDefault="001812B4" w:rsidP="001812B4">
      <w:pPr>
        <w:widowControl w:val="0"/>
        <w:autoSpaceDE w:val="0"/>
        <w:autoSpaceDN w:val="0"/>
        <w:jc w:val="center"/>
        <w:outlineLvl w:val="2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VI. Сроки и процедуры подготовки, рассмотрения проектов</w:t>
      </w:r>
    </w:p>
    <w:p w:rsidR="001812B4" w:rsidRPr="00DF4761" w:rsidRDefault="001812B4" w:rsidP="001812B4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управленческих и иных решений, порядок согласования</w:t>
      </w:r>
    </w:p>
    <w:p w:rsidR="001812B4" w:rsidRPr="00DF4761" w:rsidRDefault="001812B4" w:rsidP="001812B4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и принятия данных решений</w:t>
      </w:r>
    </w:p>
    <w:p w:rsidR="001812B4" w:rsidRPr="00DF4761" w:rsidRDefault="001812B4" w:rsidP="001812B4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1812B4" w:rsidRPr="00DF4761" w:rsidRDefault="001812B4" w:rsidP="001812B4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15. В соответствии со своими должностными обязанностями главный специалист-</w:t>
      </w:r>
      <w:r w:rsidRPr="00DF4761">
        <w:rPr>
          <w:snapToGrid/>
          <w:sz w:val="24"/>
          <w:szCs w:val="24"/>
        </w:rPr>
        <w:lastRenderedPageBreak/>
        <w:t>эксперт принимает решения в сроки, установленные законодательными и иными нормативными правовыми актами Российской Федерации.</w:t>
      </w:r>
    </w:p>
    <w:p w:rsidR="001812B4" w:rsidRPr="00DF4761" w:rsidRDefault="001812B4" w:rsidP="001812B4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1812B4" w:rsidRPr="00DF4761" w:rsidRDefault="001812B4" w:rsidP="001812B4">
      <w:pPr>
        <w:widowControl w:val="0"/>
        <w:autoSpaceDE w:val="0"/>
        <w:autoSpaceDN w:val="0"/>
        <w:jc w:val="center"/>
        <w:outlineLvl w:val="2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VII. Порядок служебного взаимодействия</w:t>
      </w:r>
    </w:p>
    <w:p w:rsidR="001812B4" w:rsidRPr="00DF4761" w:rsidRDefault="001812B4" w:rsidP="001812B4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1812B4" w:rsidRPr="00DF4761" w:rsidRDefault="001812B4" w:rsidP="001812B4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 xml:space="preserve">16. </w:t>
      </w:r>
      <w:proofErr w:type="gramStart"/>
      <w:r w:rsidRPr="00DF4761">
        <w:rPr>
          <w:snapToGrid/>
          <w:sz w:val="24"/>
          <w:szCs w:val="24"/>
        </w:rPr>
        <w:t xml:space="preserve">Взаимодействие главного специалиста-эксперта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5" w:history="1">
        <w:r w:rsidRPr="00DF4761">
          <w:rPr>
            <w:snapToGrid/>
            <w:color w:val="0000FF"/>
            <w:sz w:val="24"/>
            <w:szCs w:val="24"/>
          </w:rPr>
          <w:t>принципов</w:t>
        </w:r>
      </w:hyperlink>
      <w:r w:rsidRPr="00DF4761">
        <w:rPr>
          <w:snapToGrid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</w:t>
      </w:r>
      <w:proofErr w:type="gramEnd"/>
      <w:r w:rsidRPr="00DF4761">
        <w:rPr>
          <w:snapToGrid/>
          <w:sz w:val="24"/>
          <w:szCs w:val="24"/>
        </w:rPr>
        <w:t xml:space="preserve"> </w:t>
      </w:r>
      <w:proofErr w:type="gramStart"/>
      <w:r w:rsidRPr="00DF4761">
        <w:rPr>
          <w:snapToGrid/>
          <w:sz w:val="24"/>
          <w:szCs w:val="24"/>
        </w:rPr>
        <w:t xml:space="preserve">Российской Федерации, 2002, N 33, ст. 3196; 2007, N 13, ст. 1531; 2009, N 29, ст. 3658), и требований к служебному поведению, установленных </w:t>
      </w:r>
      <w:hyperlink r:id="rId16" w:history="1">
        <w:r w:rsidRPr="00DF4761">
          <w:rPr>
            <w:snapToGrid/>
            <w:color w:val="0000FF"/>
            <w:sz w:val="24"/>
            <w:szCs w:val="24"/>
          </w:rPr>
          <w:t>статьей 18</w:t>
        </w:r>
      </w:hyperlink>
      <w:r w:rsidRPr="00DF4761">
        <w:rPr>
          <w:snapToGrid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1812B4" w:rsidRPr="00DF4761" w:rsidRDefault="001812B4" w:rsidP="001812B4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1812B4" w:rsidRPr="00DF4761" w:rsidRDefault="001812B4" w:rsidP="001812B4">
      <w:pPr>
        <w:widowControl w:val="0"/>
        <w:autoSpaceDE w:val="0"/>
        <w:autoSpaceDN w:val="0"/>
        <w:jc w:val="center"/>
        <w:outlineLvl w:val="2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VIII. Перечень государственных услуг, оказываемых</w:t>
      </w:r>
    </w:p>
    <w:p w:rsidR="001812B4" w:rsidRPr="00DF4761" w:rsidRDefault="001812B4" w:rsidP="001812B4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 xml:space="preserve">гражданам и организациям в соответствии </w:t>
      </w:r>
      <w:proofErr w:type="gramStart"/>
      <w:r w:rsidRPr="00DF4761">
        <w:rPr>
          <w:snapToGrid/>
          <w:sz w:val="24"/>
          <w:szCs w:val="24"/>
        </w:rPr>
        <w:t>с</w:t>
      </w:r>
      <w:proofErr w:type="gramEnd"/>
      <w:r w:rsidRPr="00DF4761">
        <w:rPr>
          <w:snapToGrid/>
          <w:sz w:val="24"/>
          <w:szCs w:val="24"/>
        </w:rPr>
        <w:t xml:space="preserve"> административным</w:t>
      </w:r>
    </w:p>
    <w:p w:rsidR="001812B4" w:rsidRPr="00DF4761" w:rsidRDefault="001812B4" w:rsidP="001812B4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регламентом Федеральной налоговой службы</w:t>
      </w:r>
    </w:p>
    <w:p w:rsidR="001812B4" w:rsidRPr="00DF4761" w:rsidRDefault="001812B4" w:rsidP="001812B4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1812B4" w:rsidRPr="00DF4761" w:rsidRDefault="001812B4" w:rsidP="001812B4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17. В соответствии с замещаемой государственной гражданской должностью и в пределах функциональной компетенции главного специалиста-эксперта хозяйственного отдела государственные услуги не оказываются.</w:t>
      </w:r>
    </w:p>
    <w:p w:rsidR="001812B4" w:rsidRPr="00DF4761" w:rsidRDefault="001812B4" w:rsidP="001812B4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1812B4" w:rsidRPr="00DF4761" w:rsidRDefault="001812B4" w:rsidP="001812B4">
      <w:pPr>
        <w:widowControl w:val="0"/>
        <w:autoSpaceDE w:val="0"/>
        <w:autoSpaceDN w:val="0"/>
        <w:jc w:val="center"/>
        <w:outlineLvl w:val="2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IX. Показатели эффективности и результативности</w:t>
      </w:r>
    </w:p>
    <w:p w:rsidR="001812B4" w:rsidRPr="00DF4761" w:rsidRDefault="001812B4" w:rsidP="001812B4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профессиональной служебной деятельности</w:t>
      </w:r>
    </w:p>
    <w:p w:rsidR="001812B4" w:rsidRPr="00DF4761" w:rsidRDefault="001812B4" w:rsidP="001812B4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1812B4" w:rsidRPr="00DF4761" w:rsidRDefault="001812B4" w:rsidP="001812B4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18. Эффективность профессиональной служебной деятельности главного специалиста-эксперта оценивается по следующим показателям:</w:t>
      </w:r>
    </w:p>
    <w:p w:rsidR="001812B4" w:rsidRPr="00DF4761" w:rsidRDefault="001812B4" w:rsidP="001812B4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1812B4" w:rsidRPr="00DF4761" w:rsidRDefault="001812B4" w:rsidP="001812B4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-   своевременности и оперативности выполнения поручений;</w:t>
      </w:r>
    </w:p>
    <w:p w:rsidR="001812B4" w:rsidRPr="00DF4761" w:rsidRDefault="001812B4" w:rsidP="001812B4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1812B4" w:rsidRPr="00DF4761" w:rsidRDefault="001812B4" w:rsidP="001812B4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1812B4" w:rsidRPr="00DF4761" w:rsidRDefault="001812B4" w:rsidP="001812B4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1812B4" w:rsidRPr="00DF4761" w:rsidRDefault="001812B4" w:rsidP="001812B4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812B4" w:rsidRPr="00DF4761" w:rsidRDefault="001812B4" w:rsidP="001812B4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- осознанию ответственности за последствия своих действий.</w:t>
      </w:r>
    </w:p>
    <w:p w:rsidR="001812B4" w:rsidRPr="00DF4761" w:rsidRDefault="001812B4" w:rsidP="001812B4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1812B4" w:rsidRPr="00DF4761" w:rsidRDefault="001812B4" w:rsidP="001812B4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1812B4" w:rsidRPr="00DF4761" w:rsidRDefault="001812B4" w:rsidP="001812B4">
      <w:pPr>
        <w:widowControl w:val="0"/>
        <w:autoSpaceDE w:val="0"/>
        <w:autoSpaceDN w:val="0"/>
        <w:jc w:val="center"/>
        <w:outlineLvl w:val="2"/>
        <w:rPr>
          <w:snapToGrid/>
          <w:sz w:val="24"/>
          <w:szCs w:val="24"/>
        </w:rPr>
      </w:pPr>
    </w:p>
    <w:p w:rsidR="001812B4" w:rsidRPr="00DF4761" w:rsidRDefault="001812B4" w:rsidP="001812B4">
      <w:pPr>
        <w:widowControl w:val="0"/>
        <w:autoSpaceDE w:val="0"/>
        <w:autoSpaceDN w:val="0"/>
        <w:jc w:val="center"/>
        <w:outlineLvl w:val="2"/>
        <w:rPr>
          <w:snapToGrid/>
          <w:sz w:val="24"/>
          <w:szCs w:val="24"/>
        </w:rPr>
      </w:pPr>
    </w:p>
    <w:p w:rsidR="001812B4" w:rsidRPr="00DF4761" w:rsidRDefault="001812B4" w:rsidP="001812B4">
      <w:pPr>
        <w:widowControl w:val="0"/>
        <w:autoSpaceDE w:val="0"/>
        <w:autoSpaceDN w:val="0"/>
        <w:jc w:val="center"/>
        <w:outlineLvl w:val="2"/>
        <w:rPr>
          <w:snapToGrid/>
          <w:sz w:val="24"/>
          <w:szCs w:val="24"/>
        </w:rPr>
      </w:pPr>
    </w:p>
    <w:p w:rsidR="001812B4" w:rsidRPr="008746FA" w:rsidRDefault="001812B4" w:rsidP="001812B4">
      <w:pPr>
        <w:ind w:left="-720" w:right="-1234"/>
        <w:rPr>
          <w:b/>
          <w:snapToGrid/>
          <w:sz w:val="28"/>
        </w:rPr>
      </w:pPr>
    </w:p>
    <w:p w:rsidR="00FD34D2" w:rsidRDefault="00FD34D2"/>
    <w:sectPr w:rsidR="00FD34D2"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ECB" w:rsidRDefault="004C3ECB">
      <w:r>
        <w:separator/>
      </w:r>
    </w:p>
  </w:endnote>
  <w:endnote w:type="continuationSeparator" w:id="0">
    <w:p w:rsidR="004C3ECB" w:rsidRDefault="004C3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ECB" w:rsidRDefault="004C3ECB">
      <w:r>
        <w:separator/>
      </w:r>
    </w:p>
  </w:footnote>
  <w:footnote w:type="continuationSeparator" w:id="0">
    <w:p w:rsidR="004C3ECB" w:rsidRDefault="004C3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4A7"/>
    <w:multiLevelType w:val="singleLevel"/>
    <w:tmpl w:val="2830261E"/>
    <w:lvl w:ilvl="0"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">
    <w:nsid w:val="02691A2E"/>
    <w:multiLevelType w:val="singleLevel"/>
    <w:tmpl w:val="2830261E"/>
    <w:lvl w:ilvl="0"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2">
    <w:nsid w:val="14A413A8"/>
    <w:multiLevelType w:val="singleLevel"/>
    <w:tmpl w:val="2830261E"/>
    <w:lvl w:ilvl="0"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3">
    <w:nsid w:val="15E946A1"/>
    <w:multiLevelType w:val="singleLevel"/>
    <w:tmpl w:val="2830261E"/>
    <w:lvl w:ilvl="0"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4">
    <w:nsid w:val="3C7E5D8B"/>
    <w:multiLevelType w:val="singleLevel"/>
    <w:tmpl w:val="2830261E"/>
    <w:lvl w:ilvl="0"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2B4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12B4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4C3ECB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12B4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12B4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&#1053;&#1086;&#1074;&#1072;&#1103;%20&#1087;&#1072;&#1087;&#1082;&#1072;\Obespechenie_deyatelynosti_gosudarstvennogo_organa.docx" TargetMode="External"/><Relationship Id="rId13" Type="http://schemas.openxmlformats.org/officeDocument/2006/relationships/hyperlink" Target="consultantplus://offline/ref=091B6AE691901630F15F2C5BFCD386E377BD6AB358FB2370522DC8AE7F7FFC279225233E64DD1185jFS9H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91B6AE691901630F15F2C5BFCD386E377BD6AB358FB2370522DC8AE7F7FFC279225233E64DD1187jFS4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91B6AE691901630F15F2C5BFCD386E377BD6AB358FB2370522DC8AE7F7FFC279225233E64DD1185jFS9H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91B6AE691901630F15F2C5BFCD386E377BD6AB358FB2370522DC8AE7F7FFC279225233E64DD1180jFS3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91B6AE691901630F15F2C5BFCD386E37DB46DB356F47E7A5A74C4AC7870A330956C2F3F64DD13j8SBH" TargetMode="External"/><Relationship Id="rId10" Type="http://schemas.openxmlformats.org/officeDocument/2006/relationships/hyperlink" Target="consultantplus://offline/ref=091B6AE691901630F15F2C5BFCD386E377BD6AB358FB2370522DC8AE7F7FFC279225233E64DD1182jFS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1B6AE691901630F15F2C5BFCD386E377B56FB654A974720378C6jASBH" TargetMode="External"/><Relationship Id="rId14" Type="http://schemas.openxmlformats.org/officeDocument/2006/relationships/hyperlink" Target="consultantplus://offline/ref=091B6AE691901630F15F2C5BFCD386E377BD6FB15AFC2370522DC8AE7F7FFC279225233E64DD1080jFS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2138</Words>
  <Characters>12190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2021-09-16T13:38:00Z</dcterms:created>
  <dcterms:modified xsi:type="dcterms:W3CDTF">2021-09-16T13:39:00Z</dcterms:modified>
</cp:coreProperties>
</file>